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756" w:rsidRPr="00D31756" w:rsidRDefault="00D31756" w:rsidP="00D317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31756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D31756" w:rsidRPr="00D31756" w:rsidRDefault="00D43BEE" w:rsidP="00D317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«ДЕТСКИЙ САД № 1 «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УЛЫБКА</w:t>
      </w:r>
      <w:r w:rsidR="00D31756" w:rsidRPr="00D31756">
        <w:rPr>
          <w:rFonts w:ascii="Times New Roman" w:eastAsia="Times New Roman" w:hAnsi="Times New Roman" w:cs="Times New Roman"/>
          <w:sz w:val="24"/>
          <w:szCs w:val="24"/>
        </w:rPr>
        <w:t>» С.П.АССИНОВСКОЕ</w:t>
      </w:r>
      <w:proofErr w:type="gramEnd"/>
      <w:r w:rsidR="00D31756" w:rsidRPr="00D31756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</w:p>
    <w:p w:rsidR="00D31756" w:rsidRPr="00D31756" w:rsidRDefault="00D31756" w:rsidP="00D317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31756">
        <w:rPr>
          <w:rFonts w:ascii="Times New Roman" w:eastAsia="Times New Roman" w:hAnsi="Times New Roman" w:cs="Times New Roman"/>
          <w:sz w:val="24"/>
          <w:szCs w:val="24"/>
        </w:rPr>
        <w:t>СЕРНОВОДСКОГО МУНИЦИПАЛЬНОГО РАЙОНА.</w:t>
      </w:r>
    </w:p>
    <w:p w:rsidR="00D31756" w:rsidRPr="00D31756" w:rsidRDefault="00D31756" w:rsidP="00D317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31756" w:rsidRDefault="00D31756" w:rsidP="00D0714B">
      <w:pPr>
        <w:pStyle w:val="a6"/>
        <w:jc w:val="center"/>
        <w:rPr>
          <w:rStyle w:val="a5"/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</w:p>
    <w:p w:rsidR="00D31756" w:rsidRDefault="00D31756" w:rsidP="00D0714B">
      <w:pPr>
        <w:pStyle w:val="a6"/>
        <w:jc w:val="center"/>
        <w:rPr>
          <w:rStyle w:val="a5"/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</w:p>
    <w:p w:rsidR="007058E9" w:rsidRPr="00D0714B" w:rsidRDefault="007058E9" w:rsidP="00D0714B">
      <w:pPr>
        <w:pStyle w:val="a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Style w:val="a5"/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Условия в ДОУ для инвалидов и лиц с ограниченными возможностями:</w:t>
      </w:r>
    </w:p>
    <w:p w:rsidR="007058E9" w:rsidRPr="00D0714B" w:rsidRDefault="007058E9" w:rsidP="00D0714B">
      <w:pPr>
        <w:pStyle w:val="a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Обеспечение доступа в здание образовательной организации инвалидов и лиц с ограниченными возможностями здоровья.</w:t>
      </w:r>
    </w:p>
    <w:p w:rsid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   </w:t>
      </w:r>
    </w:p>
    <w:p w:rsidR="007058E9" w:rsidRPr="00D0714B" w:rsidRDefault="00D0714B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Конструктивные особенности </w:t>
      </w:r>
      <w:r w:rsidR="006A1E0A">
        <w:rPr>
          <w:rFonts w:ascii="Times New Roman" w:hAnsi="Times New Roman" w:cs="Times New Roman"/>
          <w:color w:val="000000" w:themeColor="text1"/>
          <w:sz w:val="28"/>
          <w:szCs w:val="28"/>
        </w:rPr>
        <w:t>здания 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МБДОУ «Детский сад </w:t>
      </w:r>
      <w:r w:rsidR="00D43BEE">
        <w:rPr>
          <w:rFonts w:ascii="Times New Roman" w:hAnsi="Times New Roman" w:cs="Times New Roman"/>
          <w:color w:val="000000" w:themeColor="text1"/>
          <w:sz w:val="28"/>
          <w:szCs w:val="28"/>
        </w:rPr>
        <w:t>№ 1 «Улыбка</w:t>
      </w:r>
      <w:bookmarkStart w:id="0" w:name="_GoBack"/>
      <w:bookmarkEnd w:id="0"/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с.п.Ассиновское»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предусматривают наличие подъемников, устройства для закрепления инвалидных колясок, поручни внутри помещений, 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риспособления для туалета. При входе в ДОУ имеется пандус и табличка Брайля, 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обеспечивающие доступ инвалидов и лиц с ограниченными возможностями здоровья (ОВЗ) в образовательной организации.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Доступ к кабинетам администрации, методическому и медицинскому кабинетам, туалету обеспечен посредством предоставления сопровождающего лица</w:t>
      </w:r>
      <w:r w:rsidR="00D07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(назначенного приказом </w:t>
      </w:r>
      <w:r w:rsidR="006A1E0A">
        <w:rPr>
          <w:rFonts w:ascii="Times New Roman" w:hAnsi="Times New Roman" w:cs="Times New Roman"/>
          <w:color w:val="000000" w:themeColor="text1"/>
          <w:sz w:val="28"/>
          <w:szCs w:val="28"/>
        </w:rPr>
        <w:t>заведующего</w:t>
      </w:r>
      <w:r w:rsidR="00D0714B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058E9" w:rsidRPr="00D0714B" w:rsidRDefault="00D0714B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Те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рритория </w:t>
      </w:r>
      <w:r w:rsidR="006A1E0A">
        <w:rPr>
          <w:rFonts w:ascii="Times New Roman" w:hAnsi="Times New Roman" w:cs="Times New Roman"/>
          <w:color w:val="000000" w:themeColor="text1"/>
          <w:sz w:val="28"/>
          <w:szCs w:val="28"/>
        </w:rPr>
        <w:t>МБДОУ имеет твердое покрытие.  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В групповых помещениях обеспечен свободный доступ к играм и игрушкам. Учреждение укомплектовано квалифицированными кадрами, осуществляющими коррекционн</w:t>
      </w:r>
      <w:proofErr w:type="gramStart"/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о-</w:t>
      </w:r>
      <w:proofErr w:type="gramEnd"/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</w:t>
      </w:r>
      <w:r w:rsidR="006A1E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вивающую деятельность: 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психолог, музыкальный руководитель,  инструктор по физической культуре, медицинский работник.</w:t>
      </w:r>
    </w:p>
    <w:p w:rsidR="007058E9" w:rsidRPr="00D0714B" w:rsidRDefault="006A1E0A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 При организации 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образовательной, игровой деятельности для лиц с ограниченными возможностями здоровья имеется коррекционное оборудование: массажные мячи, набивные мячи, масс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ажные дорожки.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Условия питания воспитанников обучающихся, в том числе и</w:t>
      </w:r>
      <w:r w:rsidR="006A1E0A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нвалидов и лиц с ограниченными </w:t>
      </w:r>
      <w:r w:rsidRPr="00D0714B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возможностями здоровья.</w:t>
      </w:r>
    </w:p>
    <w:p w:rsidR="007058E9" w:rsidRPr="00D0714B" w:rsidRDefault="006A1E0A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Питание детей 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осуществляется в соответствии с действующими Санитарно-эпидемиологическими  правилами и нормативами СанПиН 2.4.1.3049-13, утв. Главным государственным санитарным врачом РФ 15.05.2013г.  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Создание отдельного меню для инвалидов и лиц с ограниченными возможностями здоровья не осуществляется. 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Условия охраны здоровья воспитанников, в том числе инвалидов и лиц с ограниченными возможностями здоровья.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Планирование и проведение работы по охране здоровья воспитанников осуществляется в двух направлениях: педагогическом и медицинском.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Медицинский кабинет оснащен всем необходимым оборудованием, которое соответствует санитарно-гигиеническим требованиям.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В образовател</w:t>
      </w:r>
      <w:r w:rsidR="006A1E0A">
        <w:rPr>
          <w:rFonts w:ascii="Times New Roman" w:hAnsi="Times New Roman" w:cs="Times New Roman"/>
          <w:color w:val="000000" w:themeColor="text1"/>
          <w:sz w:val="28"/>
          <w:szCs w:val="28"/>
        </w:rPr>
        <w:t>ьном учреждении с целью охраны </w:t>
      </w: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здоровья воспитанников проводятся следующее мероприятия: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·         мероприятия по обеспечению адаптации в образовательном учреждении;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·         обеспечение контроля за санитарно-гигиеническим состоянием образовательного учреждения;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·         осущес</w:t>
      </w:r>
      <w:r w:rsidR="006A1E0A">
        <w:rPr>
          <w:rFonts w:ascii="Times New Roman" w:hAnsi="Times New Roman" w:cs="Times New Roman"/>
          <w:color w:val="000000" w:themeColor="text1"/>
          <w:sz w:val="28"/>
          <w:szCs w:val="28"/>
        </w:rPr>
        <w:t>твление контроля за физическим,</w:t>
      </w: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гигиеническим воспитанием детей, проведением закаливающих мероприятий;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·         осуществление контроля за выполнением санитарных норм и правил.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Состояние и содержание территории, з</w:t>
      </w:r>
      <w:r w:rsidR="006A1E0A">
        <w:rPr>
          <w:rFonts w:ascii="Times New Roman" w:hAnsi="Times New Roman" w:cs="Times New Roman"/>
          <w:color w:val="000000" w:themeColor="text1"/>
          <w:sz w:val="28"/>
          <w:szCs w:val="28"/>
        </w:rPr>
        <w:t>дания, помещений соответствует </w:t>
      </w: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требованиям действующих санитарно-эпидемиологических правил (Постановление Главного государственного санитарного врача РФ от 15 мая 2013 г. N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организаций»). Каждая группа имеет отдельный прогулочный участок.</w:t>
      </w:r>
    </w:p>
    <w:p w:rsidR="007058E9" w:rsidRPr="00D0714B" w:rsidRDefault="006A1E0A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Учреждении имеются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групповые комнаты и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спортивная площадка, с необходимым оборудованием для организации занятий по физической культуре. С воспитанниками организуется непосредственно образовательная </w:t>
      </w: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деятельность по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физической культуре 3 раза в неделю. Задачи и содержание образовательной деятельности по физическому развитию детей включены в Образовательную программу Учреждения.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Согласно СанПиН от 2.4.1.3049-13 разрабатывается: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· режим дня детей в ДОУ, с обязательным учетом возраста детей. В режиме обязательно отражаются время приема пищи, прогулок, дневного сна.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· составляется расписание занятий для каждой группы детей. В период летних каникул проводятся экскурсии, развлечения. Укрепление здоровья осуществляется через совершенствование физического развития детей на физкультурных занятиях.</w:t>
      </w:r>
    </w:p>
    <w:p w:rsidR="007058E9" w:rsidRPr="00D0714B" w:rsidRDefault="006A1E0A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В детском саду проводятся: закаливание, утренняя гимнастика, подвижные и малоподвижные игры, гимнастика после сна, гигиенические процедуры.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Прогулка – обязательный элемент режима дня ребенка в ДОУ. На прогулке обеспечивается возможность для двигательной активности детей, виды игр варьируются в зависимости от сезона.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Доступ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Воспитанн</w:t>
      </w:r>
      <w:r w:rsidR="006A1E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ики МБДОУ </w:t>
      </w: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не имеют доступ к информационным системам и информационно-телекоммуникационным сетям, специально оборудованного компьютерного кабинета нет.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Электронные образовательные ресурсы,</w:t>
      </w: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 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 – не предусматривается.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Официальный сайт учреждения имеет версию сайта для слабовидящих</w:t>
      </w:r>
    </w:p>
    <w:p w:rsidR="00556515" w:rsidRPr="00D0714B" w:rsidRDefault="00556515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556515" w:rsidRPr="00D071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8E9"/>
    <w:rsid w:val="00556515"/>
    <w:rsid w:val="006A1E0A"/>
    <w:rsid w:val="006A46BA"/>
    <w:rsid w:val="007058E9"/>
    <w:rsid w:val="00D0714B"/>
    <w:rsid w:val="00D31756"/>
    <w:rsid w:val="00D43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5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58E9"/>
    <w:rPr>
      <w:b/>
      <w:bCs/>
    </w:rPr>
  </w:style>
  <w:style w:type="character" w:styleId="a5">
    <w:name w:val="Emphasis"/>
    <w:basedOn w:val="a0"/>
    <w:uiPriority w:val="20"/>
    <w:qFormat/>
    <w:rsid w:val="007058E9"/>
    <w:rPr>
      <w:i/>
      <w:iCs/>
    </w:rPr>
  </w:style>
  <w:style w:type="paragraph" w:styleId="a6">
    <w:name w:val="No Spacing"/>
    <w:uiPriority w:val="1"/>
    <w:qFormat/>
    <w:rsid w:val="00D0714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5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58E9"/>
    <w:rPr>
      <w:b/>
      <w:bCs/>
    </w:rPr>
  </w:style>
  <w:style w:type="character" w:styleId="a5">
    <w:name w:val="Emphasis"/>
    <w:basedOn w:val="a0"/>
    <w:uiPriority w:val="20"/>
    <w:qFormat/>
    <w:rsid w:val="007058E9"/>
    <w:rPr>
      <w:i/>
      <w:iCs/>
    </w:rPr>
  </w:style>
  <w:style w:type="paragraph" w:styleId="a6">
    <w:name w:val="No Spacing"/>
    <w:uiPriority w:val="1"/>
    <w:qFormat/>
    <w:rsid w:val="00D071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57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721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ИВБ</dc:creator>
  <cp:lastModifiedBy>333-Sad-2</cp:lastModifiedBy>
  <cp:revision>7</cp:revision>
  <dcterms:created xsi:type="dcterms:W3CDTF">2018-11-01T14:08:00Z</dcterms:created>
  <dcterms:modified xsi:type="dcterms:W3CDTF">2024-11-22T14:26:00Z</dcterms:modified>
</cp:coreProperties>
</file>